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B" w:rsidRPr="002D35F5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  <w:lang w:val="en-US"/>
        </w:rPr>
      </w:pPr>
    </w:p>
    <w:p w:rsidR="004017B3" w:rsidRDefault="00A514BA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>
            <wp:extent cx="1666875" cy="1000125"/>
            <wp:effectExtent l="0" t="0" r="9525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0B" w:rsidRPr="00A44751" w:rsidRDefault="0083520B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</w:p>
    <w:p w:rsidR="00EF2AC2" w:rsidRPr="00A44751" w:rsidRDefault="004017B3" w:rsidP="00EF2AC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BY A MEMBER OF THE </w:t>
      </w:r>
      <w:r>
        <w:rPr>
          <w:caps w:val="0"/>
          <w:noProof w:val="0"/>
          <w:sz w:val="18"/>
          <w:szCs w:val="18"/>
        </w:rPr>
        <w:t>VHRN</w:t>
      </w:r>
    </w:p>
    <w:p w:rsidR="004017B3" w:rsidRDefault="004017B3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2D4356" w:rsidRDefault="0083520B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VISION HEALTH RESEARCH NETWORK</w:t>
      </w:r>
    </w:p>
    <w:p w:rsidR="00A514BA" w:rsidRPr="00A44751" w:rsidRDefault="00A514BA" w:rsidP="00053E92">
      <w:pPr>
        <w:pStyle w:val="Sous-titre"/>
        <w:tabs>
          <w:tab w:val="left" w:pos="993"/>
        </w:tabs>
        <w:ind w:left="0"/>
        <w:rPr>
          <w:b w:val="0"/>
          <w:caps w:val="0"/>
          <w:sz w:val="18"/>
        </w:rPr>
      </w:pPr>
    </w:p>
    <w:p w:rsidR="00FA3AEF" w:rsidRPr="001D2C73" w:rsidRDefault="00845203">
      <w:pPr>
        <w:pStyle w:val="Sous-titre"/>
        <w:tabs>
          <w:tab w:val="left" w:pos="993"/>
        </w:tabs>
        <w:ind w:left="0"/>
        <w:rPr>
          <w:caps w:val="0"/>
          <w:noProof w:val="0"/>
          <w:szCs w:val="18"/>
        </w:rPr>
      </w:pPr>
      <w:r w:rsidRPr="001D2C73">
        <w:rPr>
          <w:caps w:val="0"/>
          <w:noProof w:val="0"/>
          <w:szCs w:val="18"/>
        </w:rPr>
        <w:t>202</w:t>
      </w:r>
      <w:r w:rsidR="001D2C73">
        <w:rPr>
          <w:caps w:val="0"/>
          <w:noProof w:val="0"/>
          <w:szCs w:val="18"/>
        </w:rPr>
        <w:t>1</w:t>
      </w:r>
      <w:r w:rsidRPr="001D2C73">
        <w:rPr>
          <w:caps w:val="0"/>
          <w:noProof w:val="0"/>
          <w:szCs w:val="18"/>
        </w:rPr>
        <w:t xml:space="preserve"> </w:t>
      </w:r>
      <w:r w:rsidR="001D2C73">
        <w:rPr>
          <w:caps w:val="0"/>
          <w:noProof w:val="0"/>
          <w:szCs w:val="18"/>
        </w:rPr>
        <w:t>–</w:t>
      </w:r>
      <w:r w:rsidR="00741391" w:rsidRPr="001D2C73">
        <w:rPr>
          <w:caps w:val="0"/>
          <w:noProof w:val="0"/>
          <w:szCs w:val="18"/>
        </w:rPr>
        <w:t xml:space="preserve"> </w:t>
      </w:r>
      <w:r w:rsidR="00487350" w:rsidRPr="001D2C73">
        <w:rPr>
          <w:caps w:val="0"/>
          <w:noProof w:val="0"/>
          <w:szCs w:val="18"/>
        </w:rPr>
        <w:t>20</w:t>
      </w:r>
      <w:r w:rsidRPr="001D2C73">
        <w:rPr>
          <w:caps w:val="0"/>
          <w:noProof w:val="0"/>
          <w:szCs w:val="18"/>
        </w:rPr>
        <w:t>2</w:t>
      </w:r>
      <w:r w:rsidR="001D2C73">
        <w:rPr>
          <w:caps w:val="0"/>
          <w:noProof w:val="0"/>
          <w:szCs w:val="18"/>
        </w:rPr>
        <w:t xml:space="preserve">2 </w:t>
      </w:r>
      <w:r w:rsidR="00487350" w:rsidRPr="001D2C73">
        <w:rPr>
          <w:caps w:val="0"/>
          <w:noProof w:val="0"/>
          <w:szCs w:val="18"/>
        </w:rPr>
        <w:t>Competition</w:t>
      </w:r>
    </w:p>
    <w:p w:rsidR="00A514BA" w:rsidRDefault="00A514BA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A514BA" w:rsidRPr="00A44751" w:rsidRDefault="00A514BA">
      <w:pPr>
        <w:pStyle w:val="Sous-titre"/>
        <w:tabs>
          <w:tab w:val="left" w:pos="993"/>
        </w:tabs>
        <w:ind w:left="0"/>
        <w:rPr>
          <w:sz w:val="18"/>
          <w:szCs w:val="18"/>
        </w:rPr>
      </w:pPr>
      <w:r>
        <w:rPr>
          <w:caps w:val="0"/>
          <w:noProof w:val="0"/>
          <w:sz w:val="18"/>
          <w:szCs w:val="18"/>
        </w:rPr>
        <w:t>INSTRUCTION</w:t>
      </w:r>
    </w:p>
    <w:p w:rsidR="002D4356" w:rsidRPr="00A44751" w:rsidRDefault="002D4356" w:rsidP="009A3646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3520B" w:rsidRPr="00A44751" w:rsidRDefault="0083520B" w:rsidP="009A3646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A514BA" w:rsidRPr="00845203" w:rsidRDefault="00A514BA" w:rsidP="000F01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Deadlines:</w:t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>September 30, 20</w:t>
      </w:r>
      <w:r w:rsidR="001D2C73">
        <w:rPr>
          <w:rFonts w:ascii="Arial" w:hAnsi="Arial" w:cs="Arial"/>
          <w:b/>
          <w:color w:val="FF0000"/>
          <w:sz w:val="20"/>
          <w:szCs w:val="18"/>
          <w:lang w:val="en-US"/>
        </w:rPr>
        <w:t>21</w:t>
      </w:r>
      <w:r w:rsidRPr="00845203">
        <w:rPr>
          <w:rFonts w:ascii="Arial" w:hAnsi="Arial" w:cs="Arial"/>
          <w:b/>
          <w:sz w:val="20"/>
          <w:szCs w:val="18"/>
          <w:lang w:val="en-US"/>
        </w:rPr>
        <w:t>*</w:t>
      </w:r>
    </w:p>
    <w:p w:rsidR="00A514BA" w:rsidRPr="00845203" w:rsidRDefault="000F0142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A514BA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>February 28, 202</w:t>
      </w:r>
      <w:r w:rsidR="001D2C73">
        <w:rPr>
          <w:rFonts w:ascii="Arial" w:hAnsi="Arial" w:cs="Arial"/>
          <w:b/>
          <w:color w:val="FF0000"/>
          <w:sz w:val="20"/>
          <w:szCs w:val="18"/>
          <w:lang w:val="en-US"/>
        </w:rPr>
        <w:t>2</w:t>
      </w:r>
      <w:r w:rsidR="00A514BA" w:rsidRPr="00845203">
        <w:rPr>
          <w:rFonts w:ascii="Arial" w:hAnsi="Arial" w:cs="Arial"/>
          <w:b/>
          <w:sz w:val="20"/>
          <w:szCs w:val="18"/>
          <w:lang w:val="en-US"/>
        </w:rPr>
        <w:t>*</w:t>
      </w:r>
    </w:p>
    <w:p w:rsidR="00305D8C" w:rsidRPr="00305D8C" w:rsidRDefault="00305D8C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sz w:val="6"/>
          <w:szCs w:val="18"/>
          <w:lang w:val="en-US"/>
        </w:rPr>
      </w:pPr>
    </w:p>
    <w:p w:rsidR="00A514BA" w:rsidRPr="00845203" w:rsidRDefault="00A514BA" w:rsidP="00A514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*Should these dates fall on a Friday or Saturday, the candidate will have until Sunday night to send </w:t>
      </w:r>
      <w:r w:rsidR="00845203">
        <w:rPr>
          <w:rFonts w:ascii="Arial" w:hAnsi="Arial" w:cs="Arial"/>
          <w:i/>
          <w:sz w:val="16"/>
          <w:szCs w:val="18"/>
          <w:lang w:val="en-US"/>
        </w:rPr>
        <w:t>the</w:t>
      </w: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:rsidR="00A514BA" w:rsidRPr="00A514BA" w:rsidRDefault="00A514BA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:rsidR="0083520B" w:rsidRPr="00A44751" w:rsidRDefault="00E65476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Goal</w:t>
      </w: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The objective of this initiative is to provide financial support to members of the Vision Health Research Network (</w:t>
      </w:r>
      <w:r w:rsidR="005F2BCB">
        <w:rPr>
          <w:rFonts w:ascii="Arial" w:hAnsi="Arial" w:cs="Arial"/>
          <w:sz w:val="18"/>
          <w:szCs w:val="18"/>
          <w:lang w:val="en-US"/>
        </w:rPr>
        <w:t>VHRN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) who are organizing a dissemination or knowledge transfer </w:t>
      </w:r>
      <w:r w:rsidR="00004A22">
        <w:rPr>
          <w:rFonts w:ascii="Arial" w:hAnsi="Arial" w:cs="Arial"/>
          <w:sz w:val="18"/>
          <w:szCs w:val="18"/>
          <w:lang w:val="en-US"/>
        </w:rPr>
        <w:t>event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 (conference, symposium, provincial, national or international scie</w:t>
      </w:r>
      <w:r w:rsidR="005F2BCB">
        <w:rPr>
          <w:rFonts w:ascii="Arial" w:hAnsi="Arial" w:cs="Arial"/>
          <w:sz w:val="18"/>
          <w:szCs w:val="18"/>
          <w:lang w:val="en-US"/>
        </w:rPr>
        <w:t xml:space="preserve">ntific conference, </w:t>
      </w:r>
      <w:r w:rsidR="005F2BCB" w:rsidRPr="005F2BCB">
        <w:rPr>
          <w:rFonts w:ascii="Arial" w:hAnsi="Arial" w:cs="Arial"/>
          <w:i/>
          <w:sz w:val="18"/>
          <w:szCs w:val="18"/>
          <w:lang w:val="en-US"/>
        </w:rPr>
        <w:t xml:space="preserve">café </w:t>
      </w:r>
      <w:proofErr w:type="spellStart"/>
      <w:r w:rsidR="005F2BCB" w:rsidRPr="005F2BCB">
        <w:rPr>
          <w:rFonts w:ascii="Arial" w:hAnsi="Arial" w:cs="Arial"/>
          <w:i/>
          <w:sz w:val="18"/>
          <w:szCs w:val="18"/>
          <w:lang w:val="en-US"/>
        </w:rPr>
        <w:t>scientifique</w:t>
      </w:r>
      <w:proofErr w:type="spellEnd"/>
      <w:r w:rsidRPr="004017B3">
        <w:rPr>
          <w:rFonts w:ascii="Arial" w:hAnsi="Arial" w:cs="Arial"/>
          <w:sz w:val="18"/>
          <w:szCs w:val="18"/>
          <w:lang w:val="en-US"/>
        </w:rPr>
        <w:t>) in the field of vision research.</w:t>
      </w:r>
    </w:p>
    <w:p w:rsidR="00604443" w:rsidRPr="00A44751" w:rsidRDefault="0060444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845203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Eligibility</w:t>
      </w:r>
    </w:p>
    <w:p w:rsidR="004017B3" w:rsidRPr="004017B3" w:rsidRDefault="004017B3" w:rsidP="004017B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To qualify for this type of funding:</w:t>
      </w:r>
    </w:p>
    <w:p w:rsidR="004017B3" w:rsidRDefault="00845203" w:rsidP="00D21149">
      <w:pPr>
        <w:pStyle w:val="Paragraphedelist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4017B3" w:rsidRPr="004017B3">
        <w:rPr>
          <w:rFonts w:ascii="Arial" w:hAnsi="Arial" w:cs="Arial"/>
          <w:sz w:val="18"/>
          <w:szCs w:val="18"/>
          <w:lang w:val="en-US"/>
        </w:rPr>
        <w:t>he candidate must be an active memb</w:t>
      </w:r>
      <w:r w:rsidR="004017B3">
        <w:rPr>
          <w:rFonts w:ascii="Arial" w:hAnsi="Arial" w:cs="Arial"/>
          <w:sz w:val="18"/>
          <w:szCs w:val="18"/>
          <w:lang w:val="en-US"/>
        </w:rPr>
        <w:t>er of the VHRN;</w:t>
      </w:r>
    </w:p>
    <w:p w:rsidR="004017B3" w:rsidRDefault="0084520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</w:t>
      </w:r>
      <w:r w:rsidR="004017B3" w:rsidRPr="004017B3">
        <w:rPr>
          <w:rFonts w:ascii="Arial" w:hAnsi="Arial" w:cs="Arial"/>
          <w:sz w:val="18"/>
          <w:szCs w:val="18"/>
          <w:lang w:val="en-US"/>
        </w:rPr>
        <w:t>e must be the organizer or be part of the organizing commi</w:t>
      </w:r>
      <w:r w:rsidR="004017B3">
        <w:rPr>
          <w:rFonts w:ascii="Arial" w:hAnsi="Arial" w:cs="Arial"/>
          <w:sz w:val="18"/>
          <w:szCs w:val="18"/>
          <w:lang w:val="en-US"/>
        </w:rPr>
        <w:t xml:space="preserve">ttee of the scientific </w:t>
      </w:r>
      <w:r w:rsidR="005F2BCB">
        <w:rPr>
          <w:rFonts w:ascii="Arial" w:hAnsi="Arial" w:cs="Arial"/>
          <w:sz w:val="18"/>
          <w:szCs w:val="18"/>
          <w:lang w:val="en-US"/>
        </w:rPr>
        <w:t>event</w:t>
      </w:r>
      <w:r w:rsidR="004017B3">
        <w:rPr>
          <w:rFonts w:ascii="Arial" w:hAnsi="Arial" w:cs="Arial"/>
          <w:sz w:val="18"/>
          <w:szCs w:val="18"/>
          <w:lang w:val="en-US"/>
        </w:rPr>
        <w:t>;</w:t>
      </w:r>
    </w:p>
    <w:p w:rsidR="004017B3" w:rsidRDefault="0084520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4017B3">
        <w:rPr>
          <w:rFonts w:ascii="Arial" w:hAnsi="Arial" w:cs="Arial"/>
          <w:sz w:val="18"/>
          <w:szCs w:val="18"/>
          <w:lang w:val="en-US"/>
        </w:rPr>
        <w:t>he event must have a direct link to vision research.</w:t>
      </w:r>
    </w:p>
    <w:p w:rsidR="004017B3" w:rsidRDefault="004017B3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18"/>
          <w:lang w:val="en-CA"/>
        </w:rPr>
      </w:pPr>
    </w:p>
    <w:p w:rsidR="000A1FEF" w:rsidRPr="00845203" w:rsidRDefault="002B0109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20"/>
          <w:lang w:val="en-CA"/>
        </w:rPr>
      </w:pPr>
      <w:r w:rsidRPr="00845203">
        <w:rPr>
          <w:rFonts w:ascii="Arial" w:hAnsi="Arial"/>
          <w:b/>
          <w:sz w:val="20"/>
          <w:lang w:val="en-CA"/>
        </w:rPr>
        <w:t xml:space="preserve">The </w:t>
      </w:r>
      <w:r w:rsidR="0083520B" w:rsidRPr="00845203">
        <w:rPr>
          <w:rFonts w:ascii="Arial" w:hAnsi="Arial"/>
          <w:b/>
          <w:sz w:val="20"/>
          <w:lang w:val="en-CA"/>
        </w:rPr>
        <w:t xml:space="preserve">request </w:t>
      </w:r>
      <w:r w:rsidR="00852486" w:rsidRPr="00845203">
        <w:rPr>
          <w:rFonts w:ascii="Arial" w:hAnsi="Arial"/>
          <w:b/>
          <w:sz w:val="20"/>
          <w:lang w:val="en-CA"/>
        </w:rPr>
        <w:t>must include</w:t>
      </w:r>
      <w:r w:rsidR="000A1FEF" w:rsidRPr="00845203">
        <w:rPr>
          <w:rFonts w:ascii="Arial" w:hAnsi="Arial"/>
          <w:b/>
          <w:sz w:val="20"/>
          <w:lang w:val="en-CA"/>
        </w:rPr>
        <w:t>:</w:t>
      </w:r>
    </w:p>
    <w:p w:rsidR="000A1FEF" w:rsidRDefault="00B13DEE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>The form below, duly completed</w:t>
      </w:r>
      <w:r w:rsidR="0037306C" w:rsidRPr="00A44751">
        <w:rPr>
          <w:rFonts w:ascii="Arial" w:hAnsi="Arial" w:cs="Arial"/>
          <w:sz w:val="18"/>
          <w:szCs w:val="18"/>
          <w:lang w:val="en-US"/>
        </w:rPr>
        <w:t>.</w:t>
      </w:r>
    </w:p>
    <w:p w:rsidR="004017B3" w:rsidRPr="00A44751" w:rsidRDefault="004017B3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Proof of participation in the event as organizer</w:t>
      </w:r>
    </w:p>
    <w:p w:rsidR="001F5360" w:rsidRPr="00A44751" w:rsidRDefault="001F5360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845203" w:rsidRDefault="00F01C4F" w:rsidP="009A3646">
      <w:pPr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Evaluation c</w:t>
      </w:r>
      <w:r w:rsidR="0083520B" w:rsidRPr="00845203">
        <w:rPr>
          <w:rFonts w:ascii="Arial" w:hAnsi="Arial" w:cs="Arial"/>
          <w:b/>
          <w:sz w:val="20"/>
          <w:szCs w:val="18"/>
          <w:lang w:val="en-US"/>
        </w:rPr>
        <w:t>riteria</w:t>
      </w:r>
    </w:p>
    <w:p w:rsidR="004017B3" w:rsidRPr="004017B3" w:rsidRDefault="004017B3" w:rsidP="004017B3">
      <w:pPr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Priority will be given to applications that meet the objectives of the Network: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interests and repercussions for the network;</w:t>
      </w:r>
    </w:p>
    <w:p w:rsidR="004017B3" w:rsidRPr="004017B3" w:rsidRDefault="00D21149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international visibility of the</w:t>
      </w:r>
      <w:r w:rsidR="004017B3" w:rsidRPr="004017B3">
        <w:rPr>
          <w:rFonts w:ascii="Arial" w:hAnsi="Arial"/>
          <w:sz w:val="18"/>
          <w:lang w:val="en-CA"/>
        </w:rPr>
        <w:t xml:space="preserve"> network;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infrastructures (valorisation, improvement, advertising);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tissue banks;</w:t>
      </w:r>
    </w:p>
    <w:p w:rsid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proofErr w:type="gramStart"/>
      <w:r w:rsidRPr="004017B3">
        <w:rPr>
          <w:rFonts w:ascii="Arial" w:hAnsi="Arial"/>
          <w:sz w:val="18"/>
          <w:lang w:val="en-CA"/>
        </w:rPr>
        <w:t>potential</w:t>
      </w:r>
      <w:proofErr w:type="gramEnd"/>
      <w:r w:rsidRPr="004017B3">
        <w:rPr>
          <w:rFonts w:ascii="Arial" w:hAnsi="Arial"/>
          <w:sz w:val="18"/>
          <w:lang w:val="en-CA"/>
        </w:rPr>
        <w:t xml:space="preserve"> for </w:t>
      </w:r>
      <w:r w:rsidR="00D21149">
        <w:rPr>
          <w:rFonts w:ascii="Arial" w:hAnsi="Arial"/>
          <w:sz w:val="18"/>
          <w:lang w:val="en-CA"/>
        </w:rPr>
        <w:t>attracting new collaborators.</w:t>
      </w:r>
    </w:p>
    <w:p w:rsidR="00B30473" w:rsidRPr="00A44751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 xml:space="preserve">Funding will be awarded to the </w:t>
      </w:r>
      <w:r w:rsidR="00D21149">
        <w:rPr>
          <w:rFonts w:ascii="Arial" w:hAnsi="Arial"/>
          <w:sz w:val="18"/>
          <w:lang w:val="en-CA"/>
        </w:rPr>
        <w:t xml:space="preserve">application with the </w:t>
      </w:r>
      <w:r w:rsidRPr="004017B3">
        <w:rPr>
          <w:rFonts w:ascii="Arial" w:hAnsi="Arial"/>
          <w:sz w:val="18"/>
          <w:lang w:val="en-CA"/>
        </w:rPr>
        <w:t>highest impact (i</w:t>
      </w:r>
      <w:r w:rsidR="00D21149">
        <w:rPr>
          <w:rFonts w:ascii="Arial" w:hAnsi="Arial"/>
          <w:sz w:val="18"/>
          <w:lang w:val="en-CA"/>
        </w:rPr>
        <w:t>.</w:t>
      </w:r>
      <w:r w:rsidRPr="004017B3">
        <w:rPr>
          <w:rFonts w:ascii="Arial" w:hAnsi="Arial"/>
          <w:sz w:val="18"/>
          <w:lang w:val="en-CA"/>
        </w:rPr>
        <w:t>e</w:t>
      </w:r>
      <w:r w:rsidR="00D21149">
        <w:rPr>
          <w:rFonts w:ascii="Arial" w:hAnsi="Arial"/>
          <w:sz w:val="18"/>
          <w:lang w:val="en-CA"/>
        </w:rPr>
        <w:t>. most deserving)</w:t>
      </w:r>
      <w:r w:rsidRPr="004017B3">
        <w:rPr>
          <w:rFonts w:ascii="Arial" w:hAnsi="Arial"/>
          <w:sz w:val="18"/>
          <w:lang w:val="en-CA"/>
        </w:rPr>
        <w:t>.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:rsidR="004017B3" w:rsidRDefault="004017B3" w:rsidP="00EF2A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845203">
        <w:rPr>
          <w:rFonts w:ascii="Arial" w:hAnsi="Arial"/>
          <w:b/>
          <w:sz w:val="20"/>
          <w:lang w:val="en-CA"/>
        </w:rPr>
        <w:t xml:space="preserve">Amount and number </w:t>
      </w:r>
      <w:r w:rsidR="00D21149" w:rsidRPr="00845203">
        <w:rPr>
          <w:rFonts w:ascii="Arial" w:hAnsi="Arial"/>
          <w:b/>
          <w:sz w:val="20"/>
          <w:lang w:val="en-CA"/>
        </w:rPr>
        <w:t>of funding</w:t>
      </w:r>
      <w:r w:rsidR="00D21149" w:rsidRPr="004017B3">
        <w:rPr>
          <w:rFonts w:ascii="Arial" w:hAnsi="Arial"/>
          <w:b/>
          <w:sz w:val="18"/>
          <w:lang w:val="en-CA"/>
        </w:rPr>
        <w:t xml:space="preserve"> </w:t>
      </w:r>
    </w:p>
    <w:p w:rsidR="001855AB" w:rsidRPr="004B4B15" w:rsidRDefault="001855AB" w:rsidP="009A364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Funding of up to $ </w:t>
      </w:r>
      <w:r w:rsidRPr="00845203">
        <w:rPr>
          <w:rFonts w:ascii="Arial" w:hAnsi="Arial" w:cs="Arial"/>
          <w:b/>
          <w:sz w:val="18"/>
          <w:szCs w:val="18"/>
          <w:lang w:val="en-US"/>
        </w:rPr>
        <w:t>1,500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will be awarded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. The amount of funding depends on the availability of funds. Only one funding per financial year per axis may be allocated </w:t>
      </w:r>
      <w:r w:rsidR="00D21149">
        <w:rPr>
          <w:rFonts w:ascii="Arial" w:hAnsi="Arial" w:cs="Arial"/>
          <w:sz w:val="18"/>
          <w:szCs w:val="18"/>
          <w:lang w:val="en-US"/>
        </w:rPr>
        <w:t>for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this program. </w:t>
      </w:r>
      <w:r w:rsidR="00D21149">
        <w:rPr>
          <w:rFonts w:ascii="Arial" w:hAnsi="Arial" w:cs="Arial"/>
          <w:sz w:val="18"/>
          <w:szCs w:val="18"/>
          <w:lang w:val="en-US"/>
        </w:rPr>
        <w:t>Prizes</w:t>
      </w:r>
      <w:r w:rsidRPr="004B4B15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 xml:space="preserve">or </w:t>
      </w:r>
      <w:r w:rsidRPr="004B4B15">
        <w:rPr>
          <w:rFonts w:ascii="Arial" w:hAnsi="Arial" w:cs="Arial"/>
          <w:sz w:val="18"/>
          <w:szCs w:val="18"/>
          <w:lang w:val="en-US"/>
        </w:rPr>
        <w:t>awards are not eligible expenses.</w:t>
      </w:r>
    </w:p>
    <w:p w:rsidR="00E84594" w:rsidRPr="004B4B15" w:rsidRDefault="00E84594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Commitment</w:t>
      </w:r>
    </w:p>
    <w:p w:rsidR="001855AB" w:rsidRPr="001855AB" w:rsidRDefault="001855AB" w:rsidP="001855A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Any recipient of funding for scientific </w:t>
      </w:r>
      <w:r w:rsidR="00D21149">
        <w:rPr>
          <w:rFonts w:ascii="Arial" w:hAnsi="Arial" w:cs="Arial"/>
          <w:sz w:val="18"/>
          <w:szCs w:val="18"/>
          <w:lang w:val="en-US"/>
        </w:rPr>
        <w:t>event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>must</w:t>
      </w:r>
      <w:r w:rsidRPr="001855AB">
        <w:rPr>
          <w:rFonts w:ascii="Arial" w:hAnsi="Arial" w:cs="Arial"/>
          <w:sz w:val="18"/>
          <w:szCs w:val="18"/>
          <w:lang w:val="en-US"/>
        </w:rPr>
        <w:t>: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include the RRSV logo in the program;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recognize the support of the VHRN wherever indicated, using one of the following labels, depending on the language of publication and the subject being addressed: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fr-CA"/>
        </w:rPr>
      </w:pPr>
      <w:r w:rsidRPr="001855AB">
        <w:rPr>
          <w:rFonts w:ascii="Arial" w:hAnsi="Arial" w:cs="Arial"/>
          <w:sz w:val="18"/>
          <w:szCs w:val="18"/>
          <w:lang w:val="fr-CA"/>
        </w:rPr>
        <w:t>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 xml:space="preserve">The Vision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Network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>" or 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5F2BCB">
        <w:rPr>
          <w:rFonts w:ascii="Arial" w:eastAsia="Times New Roman" w:hAnsi="Arial" w:cs="Arial"/>
          <w:i/>
          <w:sz w:val="18"/>
          <w:szCs w:val="18"/>
          <w:lang w:val="fr-CA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fr-CA"/>
        </w:rPr>
        <w:t xml:space="preserve">Réseau de recherche en santé de la </w:t>
      </w:r>
      <w:proofErr w:type="spellStart"/>
      <w:r w:rsidRPr="005F2BCB">
        <w:rPr>
          <w:rFonts w:ascii="Arial" w:hAnsi="Arial" w:cs="Arial"/>
          <w:i/>
          <w:sz w:val="18"/>
          <w:szCs w:val="18"/>
          <w:lang w:val="fr-CA"/>
        </w:rPr>
        <w:t>visio</w:t>
      </w:r>
      <w:proofErr w:type="spellEnd"/>
      <w:r w:rsidR="005F2BCB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5F2BCB">
        <w:rPr>
          <w:rFonts w:ascii="Arial" w:hAnsi="Arial" w:cs="Arial"/>
          <w:i/>
          <w:sz w:val="18"/>
          <w:szCs w:val="18"/>
          <w:lang w:val="fr-CA"/>
        </w:rPr>
        <w:t>n</w:t>
      </w:r>
      <w:r w:rsidRPr="001855AB">
        <w:rPr>
          <w:rFonts w:ascii="Arial" w:hAnsi="Arial" w:cs="Arial"/>
          <w:sz w:val="18"/>
          <w:szCs w:val="18"/>
          <w:lang w:val="fr-CA"/>
        </w:rPr>
        <w:t>"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or if it is a project related to AMD: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The Antoine Turmel Foundation and the Vision Health Research Network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" or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The Antoine Turmel Foundation and </w:t>
      </w:r>
      <w:r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en-US"/>
        </w:rPr>
        <w:t>Réseau de recherche en santé de la vision</w:t>
      </w:r>
      <w:r w:rsidRPr="001855AB">
        <w:rPr>
          <w:rFonts w:ascii="Arial" w:hAnsi="Arial" w:cs="Arial"/>
          <w:sz w:val="18"/>
          <w:szCs w:val="18"/>
          <w:lang w:val="en-US"/>
        </w:rPr>
        <w:t>"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promote the Network during the event, to increase its visibility, </w:t>
      </w:r>
      <w:r>
        <w:rPr>
          <w:rFonts w:ascii="Arial" w:hAnsi="Arial" w:cs="Arial"/>
          <w:sz w:val="18"/>
          <w:szCs w:val="18"/>
          <w:lang w:val="en-US"/>
        </w:rPr>
        <w:t xml:space="preserve">to </w:t>
      </w:r>
      <w:r w:rsidRPr="001855AB">
        <w:rPr>
          <w:rFonts w:ascii="Arial" w:hAnsi="Arial" w:cs="Arial"/>
          <w:sz w:val="18"/>
          <w:szCs w:val="18"/>
          <w:lang w:val="en-US"/>
        </w:rPr>
        <w:t>stimulate the interest of potential new members and foster research collaborations;</w:t>
      </w:r>
    </w:p>
    <w:p w:rsidR="001855AB" w:rsidRPr="001855AB" w:rsidRDefault="001855AB" w:rsidP="00D21149">
      <w:pPr>
        <w:pStyle w:val="Paragraphedeliste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respond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 to follow-up requests from the VHRN for evaluation of its funding programs.</w:t>
      </w:r>
    </w:p>
    <w:p w:rsidR="00EF2AC2" w:rsidRDefault="00EF2AC2" w:rsidP="001855AB">
      <w:pPr>
        <w:pStyle w:val="Paragraphedeliste"/>
        <w:ind w:left="0"/>
        <w:rPr>
          <w:b/>
          <w:lang w:val="en-US"/>
        </w:rPr>
      </w:pPr>
    </w:p>
    <w:p w:rsidR="005F2BCB" w:rsidRDefault="0083520B" w:rsidP="00845203">
      <w:pPr>
        <w:jc w:val="both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845203">
        <w:rPr>
          <w:rFonts w:ascii="Arial" w:hAnsi="Arial" w:cs="Arial"/>
          <w:b/>
          <w:sz w:val="20"/>
          <w:szCs w:val="20"/>
          <w:lang w:val="en-US"/>
        </w:rPr>
        <w:t xml:space="preserve">Please submit your application </w:t>
      </w:r>
      <w:proofErr w:type="gramStart"/>
      <w:r w:rsidRPr="00845203">
        <w:rPr>
          <w:rFonts w:ascii="Arial" w:hAnsi="Arial" w:cs="Arial"/>
          <w:b/>
          <w:sz w:val="20"/>
          <w:szCs w:val="20"/>
          <w:lang w:val="en-US"/>
        </w:rPr>
        <w:t>to:</w:t>
      </w:r>
      <w:proofErr w:type="gramEnd"/>
      <w:r w:rsidR="00845203" w:rsidRPr="0084520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B30E2C" w:rsidRPr="00845203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reseau.vision@</w:t>
        </w:r>
        <w:r w:rsidR="000F0142" w:rsidRPr="00845203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ircm</w:t>
        </w:r>
        <w:r w:rsidR="00B30E2C" w:rsidRPr="00845203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.qc.ca</w:t>
        </w:r>
      </w:hyperlink>
      <w:r w:rsidR="005F2BCB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:rsidR="0083520B" w:rsidRPr="00A44751" w:rsidRDefault="0083520B" w:rsidP="009A3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950026" w:rsidRPr="00E84594" w:rsidRDefault="000F0142" w:rsidP="001855AB">
      <w:pPr>
        <w:pStyle w:val="Titre"/>
        <w:pBdr>
          <w:top w:val="single" w:sz="4" w:space="1" w:color="auto"/>
        </w:pBdr>
        <w:tabs>
          <w:tab w:val="left" w:pos="993"/>
        </w:tabs>
        <w:jc w:val="left"/>
        <w:rPr>
          <w:rFonts w:ascii="Arial" w:hAnsi="Arial" w:cs="Arial"/>
          <w:sz w:val="18"/>
          <w:szCs w:val="18"/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39370</wp:posOffset>
            </wp:positionV>
            <wp:extent cx="1666875" cy="1000125"/>
            <wp:effectExtent l="0" t="0" r="9525" b="0"/>
            <wp:wrapTight wrapText="bothSides">
              <wp:wrapPolygon edited="0">
                <wp:start x="741" y="2469"/>
                <wp:lineTo x="741" y="4526"/>
                <wp:lineTo x="5431" y="9874"/>
                <wp:lineTo x="6418" y="9874"/>
                <wp:lineTo x="1728" y="13989"/>
                <wp:lineTo x="494" y="15634"/>
                <wp:lineTo x="987" y="16869"/>
                <wp:lineTo x="6418" y="18926"/>
                <wp:lineTo x="20983" y="18926"/>
                <wp:lineTo x="21477" y="16869"/>
                <wp:lineTo x="19008" y="16457"/>
                <wp:lineTo x="12096" y="15634"/>
                <wp:lineTo x="15552" y="10697"/>
                <wp:lineTo x="15305" y="9874"/>
                <wp:lineTo x="20736" y="6994"/>
                <wp:lineTo x="20983" y="4937"/>
                <wp:lineTo x="16786" y="2469"/>
                <wp:lineTo x="741" y="2469"/>
              </wp:wrapPolygon>
            </wp:wrapTight>
            <wp:docPr id="3" name="Image 3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:rsidR="00950026" w:rsidRPr="00A44751" w:rsidRDefault="00950026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18"/>
          <w:szCs w:val="18"/>
          <w:lang w:val="en-CA"/>
        </w:rPr>
      </w:pPr>
    </w:p>
    <w:p w:rsidR="000F0142" w:rsidRDefault="00845203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  <w:r w:rsidRPr="001D2C73">
        <w:rPr>
          <w:caps w:val="0"/>
          <w:szCs w:val="18"/>
          <w:lang w:val="en-CA"/>
        </w:rPr>
        <w:t>202</w:t>
      </w:r>
      <w:r w:rsidR="001D2C73" w:rsidRPr="001D2C73">
        <w:rPr>
          <w:caps w:val="0"/>
          <w:szCs w:val="18"/>
          <w:lang w:val="en-CA"/>
        </w:rPr>
        <w:t>1</w:t>
      </w:r>
      <w:r w:rsidR="000F0142" w:rsidRPr="001D2C73">
        <w:rPr>
          <w:caps w:val="0"/>
          <w:szCs w:val="18"/>
          <w:lang w:val="en-CA"/>
        </w:rPr>
        <w:t>-20</w:t>
      </w:r>
      <w:r w:rsidRPr="001D2C73">
        <w:rPr>
          <w:caps w:val="0"/>
          <w:szCs w:val="18"/>
          <w:lang w:val="en-CA"/>
        </w:rPr>
        <w:t>2</w:t>
      </w:r>
      <w:r w:rsidR="001D2C73" w:rsidRPr="001D2C73">
        <w:rPr>
          <w:caps w:val="0"/>
          <w:szCs w:val="18"/>
          <w:lang w:val="en-CA"/>
        </w:rPr>
        <w:t>2</w:t>
      </w:r>
      <w:r w:rsidR="000F0142" w:rsidRPr="001D2C73">
        <w:rPr>
          <w:caps w:val="0"/>
          <w:szCs w:val="18"/>
          <w:lang w:val="en-CA"/>
        </w:rPr>
        <w:t xml:space="preserve"> Competition</w:t>
      </w:r>
    </w:p>
    <w:p w:rsidR="000F0142" w:rsidRDefault="000F0142" w:rsidP="00950026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950026" w:rsidRPr="00A44751" w:rsidRDefault="000F0142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sz w:val="18"/>
          <w:szCs w:val="18"/>
          <w:lang w:val="en-CA"/>
        </w:rPr>
      </w:pPr>
      <w:r>
        <w:rPr>
          <w:caps w:val="0"/>
          <w:sz w:val="18"/>
          <w:szCs w:val="18"/>
          <w:lang w:val="en-CA"/>
        </w:rPr>
        <w:t xml:space="preserve">                                                   </w:t>
      </w:r>
      <w:r w:rsidR="00950026" w:rsidRPr="00A44751">
        <w:rPr>
          <w:caps w:val="0"/>
          <w:sz w:val="18"/>
          <w:szCs w:val="18"/>
          <w:lang w:val="en-CA"/>
        </w:rPr>
        <w:t>FORM</w:t>
      </w:r>
    </w:p>
    <w:p w:rsidR="001855AB" w:rsidRP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8F306A" w:rsidRPr="00845203" w:rsidRDefault="008F306A" w:rsidP="008F306A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8F306A" w:rsidRPr="00305D8C" w:rsidRDefault="001D2C73" w:rsidP="008F306A">
      <w:pPr>
        <w:ind w:firstLine="1560"/>
        <w:rPr>
          <w:rFonts w:ascii="Arial" w:eastAsia="Times New Roman" w:hAnsi="Arial" w:cs="Arial"/>
          <w:sz w:val="18"/>
          <w:szCs w:val="18"/>
          <w:lang w:val="en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6A"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September 30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6A"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February 28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</w:p>
    <w:p w:rsidR="008F306A" w:rsidRPr="008F306A" w:rsidRDefault="008F306A" w:rsidP="00950026">
      <w:pPr>
        <w:rPr>
          <w:rFonts w:ascii="Arial" w:eastAsia="Times New Roman" w:hAnsi="Arial" w:cs="Arial"/>
          <w:sz w:val="12"/>
          <w:szCs w:val="18"/>
          <w:lang w:val="en-US" w:eastAsia="fr-FR"/>
        </w:rPr>
      </w:pPr>
    </w:p>
    <w:p w:rsidR="00305D8C" w:rsidRPr="00845203" w:rsidRDefault="00305D8C" w:rsidP="00305D8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*Should these dates fall on a Friday or Saturday, the candidate will have until Sunday night to send </w:t>
      </w:r>
      <w:r w:rsidR="00845203">
        <w:rPr>
          <w:rFonts w:ascii="Arial" w:hAnsi="Arial" w:cs="Arial"/>
          <w:i/>
          <w:sz w:val="16"/>
          <w:szCs w:val="18"/>
          <w:lang w:val="en-US"/>
        </w:rPr>
        <w:t>the</w:t>
      </w: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:rsidR="00305D8C" w:rsidRDefault="00305D8C" w:rsidP="00950026">
      <w:pPr>
        <w:rPr>
          <w:rFonts w:ascii="Arial" w:eastAsia="Times New Roman" w:hAnsi="Arial" w:cs="Arial"/>
          <w:i/>
          <w:sz w:val="16"/>
          <w:szCs w:val="18"/>
          <w:lang w:val="en-US" w:eastAsia="fr-FR"/>
        </w:rPr>
      </w:pPr>
    </w:p>
    <w:p w:rsidR="00950026" w:rsidRPr="00845203" w:rsidRDefault="001855AB" w:rsidP="00950026">
      <w:pPr>
        <w:rPr>
          <w:rFonts w:ascii="Arial" w:eastAsia="Times New Roman" w:hAnsi="Arial" w:cs="Arial"/>
          <w:sz w:val="20"/>
          <w:szCs w:val="18"/>
          <w:lang w:val="en-US" w:eastAsia="fr-FR"/>
        </w:rPr>
      </w:pPr>
      <w:r w:rsidRPr="0084520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Please complete the following sections </w:t>
      </w:r>
      <w:r w:rsidR="004B4B15" w:rsidRPr="00845203">
        <w:rPr>
          <w:rFonts w:ascii="Arial" w:eastAsia="Times New Roman" w:hAnsi="Arial" w:cs="Arial"/>
          <w:sz w:val="18"/>
          <w:szCs w:val="18"/>
          <w:lang w:val="en-US" w:eastAsia="fr-FR"/>
        </w:rPr>
        <w:t>and add</w:t>
      </w:r>
      <w:r w:rsidRPr="0084520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the number of lines needed.</w:t>
      </w:r>
    </w:p>
    <w:p w:rsidR="001855AB" w:rsidRPr="001855AB" w:rsidRDefault="001855AB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A90E0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Title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(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</w:t>
      </w:r>
      <w:proofErr w:type="spellEnd"/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/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Mrs</w:t>
      </w:r>
      <w:proofErr w:type="spellEnd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):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Last name, First name: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Email: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bookmarkStart w:id="0" w:name="_GoBack"/>
      <w:bookmarkEnd w:id="0"/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Address: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Phone number: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C6638A" w:rsidRPr="00A44751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Axis</w:t>
      </w:r>
      <w:r w:rsidR="00C6638A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:rsidR="00C6638A" w:rsidRPr="00A44751" w:rsidRDefault="00C6638A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Default="00950026" w:rsidP="004B4B15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:rsidR="004B4B15" w:rsidRPr="00A44751" w:rsidRDefault="004B4B15" w:rsidP="004B4B15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event:</w:t>
      </w:r>
    </w:p>
    <w:p w:rsidR="004B4B15" w:rsidRDefault="004B4B15" w:rsidP="004B4B15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4B4B15" w:rsidRDefault="004B4B15" w:rsidP="004B4B15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Amount requested: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$ 500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$ 750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$ 1000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$ 1500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Other, specify</w:t>
      </w:r>
      <w:proofErr w:type="gramStart"/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_</w:t>
      </w:r>
      <w:proofErr w:type="gramEnd"/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___________   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A44751" w:rsidRDefault="004B4B1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Event type: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Confe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rence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fr-FR"/>
        </w:rPr>
        <w:t>Congre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End"/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Café </w:t>
      </w:r>
      <w:proofErr w:type="spellStart"/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>scientifique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Symposium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:__________  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Web site: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Location: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Targeted participants:</w:t>
      </w:r>
    </w:p>
    <w:p w:rsidR="004B4B15" w:rsidRDefault="004B4B15" w:rsidP="005F2BCB">
      <w:pPr>
        <w:spacing w:before="240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Targeted participation: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Local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Regional</w:t>
      </w:r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/ Provincial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National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International  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Description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(between 250 and 350 words)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Use of funds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justify the amount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, budget)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Role of the candidate in the context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(Include any supporting documentation)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8F306A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proofErr w:type="gramStart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>Is this event at least partly related</w:t>
      </w:r>
      <w:proofErr w:type="gramEnd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to</w:t>
      </w:r>
      <w:r w:rsidRPr="008F306A">
        <w:rPr>
          <w:rFonts w:ascii="Arial" w:hAnsi="Arial" w:cs="Arial"/>
          <w:sz w:val="27"/>
          <w:szCs w:val="27"/>
          <w:shd w:val="clear" w:color="auto" w:fill="F5F5F5"/>
          <w:lang w:val="en-CA"/>
        </w:rPr>
        <w:t xml:space="preserve">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AMD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>?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Yes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No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845203" w:rsidRDefault="00845203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6"/>
          <w:szCs w:val="16"/>
          <w:lang w:val="en-CA" w:eastAsia="fr-FR"/>
        </w:rPr>
      </w:pPr>
      <w:r w:rsidRPr="00845203">
        <w:rPr>
          <w:rFonts w:ascii="Arial" w:hAnsi="Arial" w:cs="Arial"/>
          <w:noProof/>
          <w:sz w:val="16"/>
          <w:szCs w:val="16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31CAE400" wp14:editId="4F99AAD7">
            <wp:simplePos x="0" y="0"/>
            <wp:positionH relativeFrom="column">
              <wp:posOffset>3335866</wp:posOffset>
            </wp:positionH>
            <wp:positionV relativeFrom="paragraph">
              <wp:posOffset>71332</wp:posOffset>
            </wp:positionV>
            <wp:extent cx="1578610" cy="641350"/>
            <wp:effectExtent l="0" t="0" r="0" b="6350"/>
            <wp:wrapThrough wrapText="bothSides">
              <wp:wrapPolygon edited="0">
                <wp:start x="2867" y="0"/>
                <wp:lineTo x="2346" y="1283"/>
                <wp:lineTo x="2085" y="12832"/>
                <wp:lineTo x="5995" y="19889"/>
                <wp:lineTo x="7038" y="21172"/>
                <wp:lineTo x="8341" y="21172"/>
                <wp:lineTo x="18767" y="19248"/>
                <wp:lineTo x="18507" y="642"/>
                <wp:lineTo x="7820" y="0"/>
                <wp:lineTo x="2867" y="0"/>
              </wp:wrapPolygon>
            </wp:wrapThrough>
            <wp:docPr id="6" name="Image 6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9286"/>
                    <a:stretch/>
                  </pic:blipFill>
                  <pic:spPr bwMode="auto">
                    <a:xfrm>
                      <a:off x="0" y="0"/>
                      <a:ext cx="15786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B15" w:rsidRPr="00845203">
        <w:rPr>
          <w:rFonts w:ascii="Arial" w:eastAsia="Times New Roman" w:hAnsi="Arial" w:cs="Arial"/>
          <w:b/>
          <w:sz w:val="16"/>
          <w:szCs w:val="16"/>
          <w:lang w:val="en-CA" w:eastAsia="fr-FR"/>
        </w:rPr>
        <w:t>For further information and / or to confirm your eligibility:</w:t>
      </w:r>
    </w:p>
    <w:p w:rsidR="004B4B15" w:rsidRPr="00845203" w:rsidRDefault="005F2BCB" w:rsidP="004B4B15">
      <w:pPr>
        <w:widowControl w:val="0"/>
        <w:adjustRightInd w:val="0"/>
        <w:ind w:left="567"/>
        <w:rPr>
          <w:rFonts w:ascii="Arial" w:hAnsi="Arial" w:cs="Arial"/>
          <w:sz w:val="16"/>
          <w:szCs w:val="16"/>
          <w:lang w:val="en-US"/>
        </w:rPr>
      </w:pPr>
      <w:r w:rsidRPr="00845203">
        <w:rPr>
          <w:rFonts w:ascii="Arial" w:hAnsi="Arial" w:cs="Arial"/>
          <w:sz w:val="16"/>
          <w:szCs w:val="16"/>
          <w:lang w:val="en-CA"/>
        </w:rPr>
        <w:t xml:space="preserve"> </w:t>
      </w:r>
      <w:r w:rsidRPr="00845203">
        <w:rPr>
          <w:rFonts w:ascii="Arial" w:hAnsi="Arial" w:cs="Arial"/>
          <w:sz w:val="16"/>
          <w:szCs w:val="16"/>
          <w:lang w:val="en-CA"/>
        </w:rPr>
        <w:tab/>
        <w:t xml:space="preserve">     Vision Health Research Network</w:t>
      </w:r>
    </w:p>
    <w:p w:rsidR="004B4B15" w:rsidRPr="00845203" w:rsidRDefault="001D2C73" w:rsidP="001D2C73">
      <w:pPr>
        <w:widowControl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Teleworking: 438-825-1425 / IRCM: </w:t>
      </w:r>
      <w:r w:rsidR="004B4B15" w:rsidRPr="00845203">
        <w:rPr>
          <w:rFonts w:ascii="Arial" w:hAnsi="Arial" w:cs="Arial"/>
          <w:sz w:val="16"/>
          <w:szCs w:val="16"/>
          <w:lang w:val="en-US"/>
        </w:rPr>
        <w:t>514-</w:t>
      </w:r>
      <w:r w:rsidR="000F0142" w:rsidRPr="00845203">
        <w:rPr>
          <w:rFonts w:ascii="Arial" w:hAnsi="Arial" w:cs="Arial"/>
          <w:sz w:val="16"/>
          <w:szCs w:val="16"/>
          <w:lang w:val="en-US"/>
        </w:rPr>
        <w:t>987-5636</w:t>
      </w:r>
    </w:p>
    <w:p w:rsidR="004B4B15" w:rsidRPr="00845203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6"/>
          <w:szCs w:val="16"/>
          <w:lang w:val="en-US"/>
        </w:rPr>
      </w:pPr>
      <w:r w:rsidRPr="00845203">
        <w:rPr>
          <w:rFonts w:ascii="Arial" w:hAnsi="Arial" w:cs="Arial"/>
          <w:color w:val="1235A6"/>
          <w:sz w:val="16"/>
          <w:szCs w:val="16"/>
          <w:lang w:val="en-US"/>
        </w:rPr>
        <w:tab/>
      </w:r>
      <w:r w:rsidR="000F0142" w:rsidRPr="00845203">
        <w:rPr>
          <w:rFonts w:ascii="Arial" w:hAnsi="Arial" w:cs="Arial"/>
          <w:color w:val="1235A6"/>
          <w:sz w:val="16"/>
          <w:szCs w:val="16"/>
          <w:lang w:val="en-US"/>
        </w:rPr>
        <w:t xml:space="preserve">         </w:t>
      </w:r>
      <w:hyperlink r:id="rId11" w:history="1">
        <w:r w:rsidR="000F0142" w:rsidRPr="00845203">
          <w:rPr>
            <w:rStyle w:val="Lienhypertexte"/>
            <w:rFonts w:ascii="Arial" w:hAnsi="Arial" w:cs="Arial"/>
            <w:sz w:val="16"/>
            <w:szCs w:val="16"/>
            <w:u w:color="1235A6"/>
            <w:lang w:val="en-US"/>
          </w:rPr>
          <w:t>reseau.vision@ircm.qc.ca</w:t>
        </w:r>
      </w:hyperlink>
    </w:p>
    <w:p w:rsidR="004B4B15" w:rsidRPr="00845203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6"/>
          <w:szCs w:val="16"/>
        </w:rPr>
      </w:pPr>
      <w:r w:rsidRPr="00845203">
        <w:rPr>
          <w:rFonts w:ascii="Arial" w:hAnsi="Arial" w:cs="Arial"/>
          <w:sz w:val="16"/>
          <w:szCs w:val="16"/>
          <w:lang w:val="en-US"/>
        </w:rPr>
        <w:tab/>
      </w:r>
      <w:r w:rsidRPr="00845203">
        <w:rPr>
          <w:rFonts w:ascii="Arial" w:hAnsi="Arial" w:cs="Arial"/>
          <w:sz w:val="16"/>
          <w:szCs w:val="16"/>
          <w:lang w:val="en-US"/>
        </w:rPr>
        <w:tab/>
      </w:r>
      <w:r w:rsidR="000F0142" w:rsidRPr="00845203">
        <w:rPr>
          <w:rFonts w:ascii="Arial" w:hAnsi="Arial" w:cs="Arial"/>
          <w:sz w:val="16"/>
          <w:szCs w:val="16"/>
          <w:lang w:val="en-US"/>
        </w:rPr>
        <w:t xml:space="preserve">    </w:t>
      </w:r>
      <w:hyperlink r:id="rId12" w:history="1">
        <w:r w:rsidRPr="00845203">
          <w:rPr>
            <w:rFonts w:ascii="Arial" w:hAnsi="Arial" w:cs="Arial"/>
            <w:sz w:val="16"/>
            <w:szCs w:val="16"/>
          </w:rPr>
          <w:t>reseauvision.ca</w:t>
        </w:r>
      </w:hyperlink>
      <w:r w:rsidRPr="00845203">
        <w:rPr>
          <w:rFonts w:ascii="Arial" w:hAnsi="Arial" w:cs="Arial"/>
          <w:sz w:val="16"/>
          <w:szCs w:val="16"/>
        </w:rPr>
        <w:t xml:space="preserve"> </w:t>
      </w:r>
    </w:p>
    <w:p w:rsidR="0083520B" w:rsidRPr="006C4B7E" w:rsidRDefault="0083520B" w:rsidP="009A3646">
      <w:pPr>
        <w:tabs>
          <w:tab w:val="left" w:pos="8032"/>
        </w:tabs>
        <w:jc w:val="both"/>
        <w:rPr>
          <w:rFonts w:ascii="Arial" w:hAnsi="Arial" w:cs="Arial"/>
          <w:i/>
          <w:sz w:val="18"/>
          <w:szCs w:val="18"/>
          <w:lang w:val="en-CA"/>
        </w:rPr>
      </w:pPr>
    </w:p>
    <w:sectPr w:rsidR="0083520B" w:rsidRPr="006C4B7E" w:rsidSect="000F0142">
      <w:headerReference w:type="default" r:id="rId13"/>
      <w:footerReference w:type="default" r:id="rId14"/>
      <w:pgSz w:w="12240" w:h="15840"/>
      <w:pgMar w:top="709" w:right="1467" w:bottom="993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CB" w:rsidRDefault="005F2BCB">
      <w:r>
        <w:separator/>
      </w:r>
    </w:p>
  </w:endnote>
  <w:endnote w:type="continuationSeparator" w:id="0">
    <w:p w:rsidR="005F2BCB" w:rsidRDefault="005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0C6544" w:rsidRDefault="005F2BCB" w:rsidP="00A04CBE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 xml:space="preserve">Version </w:t>
    </w:r>
    <w:r w:rsidR="00845203">
      <w:rPr>
        <w:rFonts w:ascii="Arial" w:hAnsi="Arial" w:cs="Arial"/>
        <w:i/>
        <w:sz w:val="18"/>
        <w:szCs w:val="18"/>
        <w:lang w:val="fr-CA"/>
      </w:rPr>
      <w:t>2020</w:t>
    </w:r>
    <w:r>
      <w:rPr>
        <w:rFonts w:ascii="Arial" w:hAnsi="Arial" w:cs="Arial"/>
        <w:i/>
        <w:sz w:val="18"/>
        <w:szCs w:val="18"/>
        <w:lang w:val="fr-CA"/>
      </w:rPr>
      <w:t>-</w:t>
    </w:r>
    <w:r w:rsidR="001D2C73">
      <w:rPr>
        <w:rFonts w:ascii="Arial" w:hAnsi="Arial" w:cs="Arial"/>
        <w:i/>
        <w:sz w:val="18"/>
        <w:szCs w:val="18"/>
        <w:lang w:val="fr-CA"/>
      </w:rPr>
      <w:t>04</w:t>
    </w:r>
    <w:r>
      <w:rPr>
        <w:rFonts w:ascii="Arial" w:hAnsi="Arial" w:cs="Arial"/>
        <w:i/>
        <w:sz w:val="18"/>
        <w:szCs w:val="18"/>
        <w:lang w:val="fr-CA"/>
      </w:rPr>
      <w:t>-</w:t>
    </w:r>
    <w:r w:rsidR="001D2C73">
      <w:rPr>
        <w:rFonts w:ascii="Arial" w:hAnsi="Arial" w:cs="Arial"/>
        <w:i/>
        <w:sz w:val="18"/>
        <w:szCs w:val="18"/>
        <w:lang w:val="fr-CA"/>
      </w:rPr>
      <w:t>30</w:t>
    </w:r>
  </w:p>
  <w:p w:rsidR="005F2BCB" w:rsidRDefault="005F2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CB" w:rsidRDefault="005F2BCB">
      <w:r>
        <w:separator/>
      </w:r>
    </w:p>
  </w:footnote>
  <w:footnote w:type="continuationSeparator" w:id="0">
    <w:p w:rsidR="005F2BCB" w:rsidRDefault="005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D45D61" w:rsidRDefault="005F2BCB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Funding for scientific event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                    </w:t>
    </w:r>
    <w:r w:rsidR="000F0142">
      <w:rPr>
        <w:rFonts w:ascii="Arial" w:hAnsi="Arial"/>
        <w:color w:val="FF0000"/>
        <w:sz w:val="18"/>
        <w:lang w:val="en-CA"/>
      </w:rPr>
      <w:t xml:space="preserve">  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1D2C73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1D2C73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56"/>
    <w:multiLevelType w:val="hybridMultilevel"/>
    <w:tmpl w:val="09B23444"/>
    <w:lvl w:ilvl="0" w:tplc="614AAA3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D00"/>
    <w:multiLevelType w:val="hybridMultilevel"/>
    <w:tmpl w:val="175A5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7"/>
    <w:multiLevelType w:val="hybridMultilevel"/>
    <w:tmpl w:val="24624B1E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784A56A">
      <w:numFmt w:val="bullet"/>
      <w:lvlText w:val="•"/>
      <w:lvlJc w:val="left"/>
      <w:pPr>
        <w:ind w:left="1647" w:hanging="360"/>
      </w:pPr>
      <w:rPr>
        <w:rFonts w:ascii="Arial" w:eastAsia="MS ??" w:hAnsi="Arial" w:cs="Arial" w:hint="default"/>
      </w:rPr>
    </w:lvl>
    <w:lvl w:ilvl="2" w:tplc="0EEE32C6">
      <w:numFmt w:val="bullet"/>
      <w:lvlText w:val="-"/>
      <w:lvlJc w:val="left"/>
      <w:pPr>
        <w:ind w:left="2367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826AA"/>
    <w:multiLevelType w:val="hybridMultilevel"/>
    <w:tmpl w:val="09BCEFB6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A6711A8"/>
    <w:multiLevelType w:val="hybridMultilevel"/>
    <w:tmpl w:val="04B04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0AFD"/>
    <w:multiLevelType w:val="hybridMultilevel"/>
    <w:tmpl w:val="5644D38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CE1C2E"/>
    <w:multiLevelType w:val="hybridMultilevel"/>
    <w:tmpl w:val="6D0262A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D94F7C"/>
    <w:multiLevelType w:val="hybridMultilevel"/>
    <w:tmpl w:val="2252EBF8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4AB21BA4">
      <w:start w:val="2012"/>
      <w:numFmt w:val="bullet"/>
      <w:lvlText w:val="-"/>
      <w:lvlJc w:val="left"/>
      <w:pPr>
        <w:ind w:left="3306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4A22"/>
    <w:rsid w:val="000117CE"/>
    <w:rsid w:val="000227B0"/>
    <w:rsid w:val="00034730"/>
    <w:rsid w:val="0004212D"/>
    <w:rsid w:val="00053E92"/>
    <w:rsid w:val="0005435D"/>
    <w:rsid w:val="0006104C"/>
    <w:rsid w:val="000770F0"/>
    <w:rsid w:val="0008297E"/>
    <w:rsid w:val="000A1FEF"/>
    <w:rsid w:val="000B14BC"/>
    <w:rsid w:val="000B48FD"/>
    <w:rsid w:val="000C6544"/>
    <w:rsid w:val="000C71B0"/>
    <w:rsid w:val="000D1494"/>
    <w:rsid w:val="000E0326"/>
    <w:rsid w:val="000F0142"/>
    <w:rsid w:val="00123B08"/>
    <w:rsid w:val="00127BF7"/>
    <w:rsid w:val="00137BFA"/>
    <w:rsid w:val="001855AB"/>
    <w:rsid w:val="001A378A"/>
    <w:rsid w:val="001C01CF"/>
    <w:rsid w:val="001D2C73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317D"/>
    <w:rsid w:val="002677FD"/>
    <w:rsid w:val="00270441"/>
    <w:rsid w:val="0028155B"/>
    <w:rsid w:val="00297775"/>
    <w:rsid w:val="002A212F"/>
    <w:rsid w:val="002B0109"/>
    <w:rsid w:val="002C07D0"/>
    <w:rsid w:val="002D35F5"/>
    <w:rsid w:val="002D4356"/>
    <w:rsid w:val="002F0D68"/>
    <w:rsid w:val="002F2CF9"/>
    <w:rsid w:val="002F5829"/>
    <w:rsid w:val="00305D8C"/>
    <w:rsid w:val="0031153D"/>
    <w:rsid w:val="0035330E"/>
    <w:rsid w:val="00367D0E"/>
    <w:rsid w:val="0037306C"/>
    <w:rsid w:val="0037478E"/>
    <w:rsid w:val="00394C2B"/>
    <w:rsid w:val="003B66F2"/>
    <w:rsid w:val="003C633D"/>
    <w:rsid w:val="003E5806"/>
    <w:rsid w:val="003F0259"/>
    <w:rsid w:val="004017B3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B4B15"/>
    <w:rsid w:val="004F62E7"/>
    <w:rsid w:val="00507587"/>
    <w:rsid w:val="00514FB7"/>
    <w:rsid w:val="00536352"/>
    <w:rsid w:val="00536E43"/>
    <w:rsid w:val="005559BB"/>
    <w:rsid w:val="00557089"/>
    <w:rsid w:val="00562DBB"/>
    <w:rsid w:val="00571130"/>
    <w:rsid w:val="005725B7"/>
    <w:rsid w:val="005939CC"/>
    <w:rsid w:val="005A6A77"/>
    <w:rsid w:val="005A703E"/>
    <w:rsid w:val="005B6631"/>
    <w:rsid w:val="005B7398"/>
    <w:rsid w:val="005C40EB"/>
    <w:rsid w:val="005E70E4"/>
    <w:rsid w:val="005F2BCB"/>
    <w:rsid w:val="005F5D14"/>
    <w:rsid w:val="00604443"/>
    <w:rsid w:val="00625800"/>
    <w:rsid w:val="00637078"/>
    <w:rsid w:val="00652DAC"/>
    <w:rsid w:val="00652F2C"/>
    <w:rsid w:val="00661FA2"/>
    <w:rsid w:val="00662FCF"/>
    <w:rsid w:val="00671BDE"/>
    <w:rsid w:val="006A1AF9"/>
    <w:rsid w:val="006A1B5A"/>
    <w:rsid w:val="006A7CE8"/>
    <w:rsid w:val="006B13A0"/>
    <w:rsid w:val="006C4B7E"/>
    <w:rsid w:val="006D599F"/>
    <w:rsid w:val="006D72CC"/>
    <w:rsid w:val="006F1333"/>
    <w:rsid w:val="006F320C"/>
    <w:rsid w:val="006F4834"/>
    <w:rsid w:val="00703534"/>
    <w:rsid w:val="00725F4F"/>
    <w:rsid w:val="00727EF4"/>
    <w:rsid w:val="00741391"/>
    <w:rsid w:val="00763ACF"/>
    <w:rsid w:val="007773BD"/>
    <w:rsid w:val="00794F55"/>
    <w:rsid w:val="007B3A69"/>
    <w:rsid w:val="0081231A"/>
    <w:rsid w:val="00815881"/>
    <w:rsid w:val="0082751C"/>
    <w:rsid w:val="0083520B"/>
    <w:rsid w:val="00840F49"/>
    <w:rsid w:val="00844B6C"/>
    <w:rsid w:val="00845203"/>
    <w:rsid w:val="00852486"/>
    <w:rsid w:val="0085671E"/>
    <w:rsid w:val="00873679"/>
    <w:rsid w:val="00881176"/>
    <w:rsid w:val="00890829"/>
    <w:rsid w:val="00891666"/>
    <w:rsid w:val="008A201D"/>
    <w:rsid w:val="008A2BE2"/>
    <w:rsid w:val="008B41BF"/>
    <w:rsid w:val="008D3486"/>
    <w:rsid w:val="008E7D3F"/>
    <w:rsid w:val="008F306A"/>
    <w:rsid w:val="00907E18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4CBE"/>
    <w:rsid w:val="00A20245"/>
    <w:rsid w:val="00A33B02"/>
    <w:rsid w:val="00A4314F"/>
    <w:rsid w:val="00A44751"/>
    <w:rsid w:val="00A514BA"/>
    <w:rsid w:val="00A51D83"/>
    <w:rsid w:val="00A672D3"/>
    <w:rsid w:val="00A7307E"/>
    <w:rsid w:val="00A74650"/>
    <w:rsid w:val="00A87121"/>
    <w:rsid w:val="00A877B3"/>
    <w:rsid w:val="00A90E05"/>
    <w:rsid w:val="00AB19B5"/>
    <w:rsid w:val="00AF5A50"/>
    <w:rsid w:val="00B107D5"/>
    <w:rsid w:val="00B13DEE"/>
    <w:rsid w:val="00B273DE"/>
    <w:rsid w:val="00B30473"/>
    <w:rsid w:val="00B30E2C"/>
    <w:rsid w:val="00B73EC4"/>
    <w:rsid w:val="00BA5459"/>
    <w:rsid w:val="00BB12E0"/>
    <w:rsid w:val="00BB4926"/>
    <w:rsid w:val="00BB4A4C"/>
    <w:rsid w:val="00BC41BF"/>
    <w:rsid w:val="00BC4AD9"/>
    <w:rsid w:val="00BC5C37"/>
    <w:rsid w:val="00BE7FC7"/>
    <w:rsid w:val="00BF1659"/>
    <w:rsid w:val="00C00B09"/>
    <w:rsid w:val="00C5305E"/>
    <w:rsid w:val="00C558B1"/>
    <w:rsid w:val="00C6638A"/>
    <w:rsid w:val="00CD1762"/>
    <w:rsid w:val="00CE3D78"/>
    <w:rsid w:val="00CE6B62"/>
    <w:rsid w:val="00D06354"/>
    <w:rsid w:val="00D142EA"/>
    <w:rsid w:val="00D21149"/>
    <w:rsid w:val="00D26159"/>
    <w:rsid w:val="00D30ED7"/>
    <w:rsid w:val="00D34C86"/>
    <w:rsid w:val="00D45D61"/>
    <w:rsid w:val="00D52BB5"/>
    <w:rsid w:val="00D52CD4"/>
    <w:rsid w:val="00D63985"/>
    <w:rsid w:val="00D72EDD"/>
    <w:rsid w:val="00DE057A"/>
    <w:rsid w:val="00DE7828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13E4D"/>
    <w:rsid w:val="00F159CC"/>
    <w:rsid w:val="00F22812"/>
    <w:rsid w:val="00F279DE"/>
    <w:rsid w:val="00F30864"/>
    <w:rsid w:val="00F37875"/>
    <w:rsid w:val="00F6207A"/>
    <w:rsid w:val="00F74922"/>
    <w:rsid w:val="00F75169"/>
    <w:rsid w:val="00F847F7"/>
    <w:rsid w:val="00F86827"/>
    <w:rsid w:val="00F9367A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DEBC7EE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34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customStyle="1" w:styleId="shorttext">
    <w:name w:val="short_text"/>
    <w:basedOn w:val="Policepardfaut"/>
    <w:rsid w:val="004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5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3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6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3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79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3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35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36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9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0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0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38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uvisi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@ircm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1D5F-DB1B-410E-A94D-26802DB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3477</Characters>
  <Application>Microsoft Office Word</Application>
  <DocSecurity>0</DocSecurity>
  <Lines>115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4032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2018-08-30T15:14:00Z</cp:lastPrinted>
  <dcterms:created xsi:type="dcterms:W3CDTF">2021-04-30T19:18:00Z</dcterms:created>
  <dcterms:modified xsi:type="dcterms:W3CDTF">2021-04-30T19:18:00Z</dcterms:modified>
</cp:coreProperties>
</file>